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CEF5" w14:textId="77777777" w:rsidR="00065087" w:rsidRPr="00065087" w:rsidRDefault="00065087">
      <w:pPr>
        <w:rPr>
          <w:b/>
          <w:bCs/>
          <w:sz w:val="28"/>
          <w:szCs w:val="28"/>
          <w:u w:val="single"/>
        </w:rPr>
      </w:pPr>
      <w:r w:rsidRPr="00065087">
        <w:rPr>
          <w:b/>
          <w:bCs/>
          <w:sz w:val="28"/>
          <w:szCs w:val="28"/>
          <w:u w:val="single"/>
        </w:rPr>
        <w:t xml:space="preserve">AIRA AZHARI </w:t>
      </w:r>
    </w:p>
    <w:p w14:paraId="008705B1" w14:textId="1B066BBC" w:rsidR="002C63D0" w:rsidRPr="00065087" w:rsidRDefault="00065087">
      <w:pPr>
        <w:rPr>
          <w:sz w:val="28"/>
          <w:szCs w:val="28"/>
        </w:rPr>
      </w:pPr>
      <w:r w:rsidRPr="00065087">
        <w:rPr>
          <w:sz w:val="28"/>
          <w:szCs w:val="28"/>
        </w:rPr>
        <w:t xml:space="preserve">Aira manages IDEAS’ Democracy and Governance Unit, where she oversees research and advocacy on the topics of accountable governance, anti-corruption and creating a more policy-oriented political culture in Malaysia. She provides political analysis for IDEAS and various audiences including diplomats, MNCs, the media, the corporate sector as well as civil society </w:t>
      </w:r>
      <w:proofErr w:type="spellStart"/>
      <w:r w:rsidRPr="00065087">
        <w:rPr>
          <w:sz w:val="28"/>
          <w:szCs w:val="28"/>
        </w:rPr>
        <w:t>organisations</w:t>
      </w:r>
      <w:proofErr w:type="spellEnd"/>
      <w:r w:rsidRPr="00065087">
        <w:rPr>
          <w:sz w:val="28"/>
          <w:szCs w:val="28"/>
        </w:rPr>
        <w:t xml:space="preserve">. Aira has been interviewed by the BBC (World News and Radio), Astro </w:t>
      </w:r>
      <w:proofErr w:type="spellStart"/>
      <w:r w:rsidRPr="00065087">
        <w:rPr>
          <w:sz w:val="28"/>
          <w:szCs w:val="28"/>
        </w:rPr>
        <w:t>Awani</w:t>
      </w:r>
      <w:proofErr w:type="spellEnd"/>
      <w:r w:rsidRPr="00065087">
        <w:rPr>
          <w:sz w:val="28"/>
          <w:szCs w:val="28"/>
        </w:rPr>
        <w:t xml:space="preserve">, Bernama, Channel News Asia, Radio </w:t>
      </w:r>
      <w:proofErr w:type="spellStart"/>
      <w:r w:rsidRPr="00065087">
        <w:rPr>
          <w:sz w:val="28"/>
          <w:szCs w:val="28"/>
        </w:rPr>
        <w:t>Televisyen</w:t>
      </w:r>
      <w:proofErr w:type="spellEnd"/>
      <w:r w:rsidRPr="00065087">
        <w:rPr>
          <w:sz w:val="28"/>
          <w:szCs w:val="28"/>
        </w:rPr>
        <w:t xml:space="preserve"> Malaysia, Lite FM and BFM on matters relating to Malaysian politics, economics, and governance.</w:t>
      </w:r>
    </w:p>
    <w:sectPr w:rsidR="002C63D0" w:rsidRPr="0006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87"/>
    <w:rsid w:val="00065087"/>
    <w:rsid w:val="00107E1A"/>
    <w:rsid w:val="002C63D0"/>
    <w:rsid w:val="009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8A4F"/>
  <w15:chartTrackingRefBased/>
  <w15:docId w15:val="{D88F918F-174E-4695-AA20-E81FA726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Wong</cp:lastModifiedBy>
  <cp:revision>1</cp:revision>
  <dcterms:created xsi:type="dcterms:W3CDTF">2022-05-12T01:21:00Z</dcterms:created>
  <dcterms:modified xsi:type="dcterms:W3CDTF">2022-05-12T01:21:00Z</dcterms:modified>
</cp:coreProperties>
</file>